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19425" w14:textId="77777777" w:rsidR="00ED76ED" w:rsidRDefault="00ED76ED" w:rsidP="00ED76ED">
      <w:pPr>
        <w:overflowPunct w:val="0"/>
        <w:autoSpaceDE w:val="0"/>
        <w:autoSpaceDN w:val="0"/>
        <w:adjustRightInd w:val="0"/>
        <w:jc w:val="right"/>
        <w:rPr>
          <w:b/>
          <w:szCs w:val="20"/>
        </w:rPr>
      </w:pPr>
      <w:r w:rsidRPr="00ED76ED">
        <w:rPr>
          <w:b/>
          <w:szCs w:val="20"/>
        </w:rPr>
        <w:t xml:space="preserve">Projektas </w:t>
      </w:r>
    </w:p>
    <w:p w14:paraId="49DD0457" w14:textId="77777777" w:rsidR="004C1E09" w:rsidRDefault="004C1E09" w:rsidP="004C1E09">
      <w:pPr>
        <w:overflowPunct w:val="0"/>
        <w:autoSpaceDE w:val="0"/>
        <w:autoSpaceDN w:val="0"/>
        <w:adjustRightInd w:val="0"/>
        <w:ind w:right="-273"/>
        <w:jc w:val="center"/>
        <w:rPr>
          <w:szCs w:val="20"/>
        </w:rPr>
      </w:pPr>
      <w:r>
        <w:rPr>
          <w:noProof/>
          <w:lang w:val="en-US"/>
        </w:rPr>
        <w:drawing>
          <wp:inline distT="0" distB="0" distL="0" distR="0" wp14:anchorId="4ABAF06F" wp14:editId="00A6A25A">
            <wp:extent cx="678815" cy="678815"/>
            <wp:effectExtent l="0" t="0" r="6985" b="698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678815" cy="678815"/>
                    </a:xfrm>
                    <a:prstGeom prst="rect">
                      <a:avLst/>
                    </a:prstGeom>
                    <a:noFill/>
                    <a:ln>
                      <a:noFill/>
                    </a:ln>
                  </pic:spPr>
                </pic:pic>
              </a:graphicData>
            </a:graphic>
          </wp:inline>
        </w:drawing>
      </w:r>
    </w:p>
    <w:p w14:paraId="7312324E" w14:textId="77777777" w:rsidR="00ED76ED" w:rsidRDefault="00ED76ED" w:rsidP="00ED76ED">
      <w:pPr>
        <w:overflowPunct w:val="0"/>
        <w:autoSpaceDE w:val="0"/>
        <w:autoSpaceDN w:val="0"/>
        <w:adjustRightInd w:val="0"/>
        <w:jc w:val="center"/>
        <w:rPr>
          <w:b/>
          <w:szCs w:val="20"/>
        </w:rPr>
      </w:pPr>
      <w:r>
        <w:rPr>
          <w:b/>
        </w:rPr>
        <w:t>ANYKŠČIŲ RAJONO SAVIVALDYBĖS</w:t>
      </w:r>
    </w:p>
    <w:p w14:paraId="1C20D60C" w14:textId="77777777" w:rsidR="00ED76ED" w:rsidRDefault="00ED76ED" w:rsidP="00ED76ED">
      <w:pPr>
        <w:overflowPunct w:val="0"/>
        <w:autoSpaceDE w:val="0"/>
        <w:autoSpaceDN w:val="0"/>
        <w:adjustRightInd w:val="0"/>
        <w:jc w:val="center"/>
        <w:rPr>
          <w:b/>
          <w:szCs w:val="20"/>
        </w:rPr>
      </w:pPr>
      <w:r>
        <w:rPr>
          <w:b/>
        </w:rPr>
        <w:t>TARYBA</w:t>
      </w:r>
    </w:p>
    <w:p w14:paraId="32C039A4" w14:textId="77777777" w:rsidR="00ED76ED" w:rsidRPr="00D32167" w:rsidRDefault="00ED76ED" w:rsidP="00ED76ED">
      <w:pPr>
        <w:overflowPunct w:val="0"/>
        <w:autoSpaceDE w:val="0"/>
        <w:autoSpaceDN w:val="0"/>
        <w:adjustRightInd w:val="0"/>
        <w:jc w:val="center"/>
        <w:rPr>
          <w:b/>
        </w:rPr>
      </w:pPr>
    </w:p>
    <w:p w14:paraId="137013A9" w14:textId="77777777" w:rsidR="00ED76ED" w:rsidRDefault="00ED76ED" w:rsidP="00ED76ED">
      <w:pPr>
        <w:overflowPunct w:val="0"/>
        <w:autoSpaceDE w:val="0"/>
        <w:autoSpaceDN w:val="0"/>
        <w:adjustRightInd w:val="0"/>
        <w:jc w:val="center"/>
        <w:rPr>
          <w:b/>
        </w:rPr>
      </w:pPr>
      <w:r>
        <w:rPr>
          <w:b/>
        </w:rPr>
        <w:t>SPRENDIMAS</w:t>
      </w:r>
    </w:p>
    <w:p w14:paraId="4DAEEE05" w14:textId="19E1D6CD" w:rsidR="00ED76ED" w:rsidRDefault="00ED76ED" w:rsidP="00ED76ED">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sidR="004C1E09">
        <w:rPr>
          <w:b/>
          <w:caps/>
        </w:rPr>
        <w:t xml:space="preserve">UŽDAROSIOS AKCINĖS BENDROVĖS </w:t>
      </w:r>
      <w:r w:rsidR="00D67E41">
        <w:rPr>
          <w:b/>
          <w:caps/>
        </w:rPr>
        <w:t xml:space="preserve">ANYKŠČIŲ </w:t>
      </w:r>
      <w:r w:rsidR="00436B57">
        <w:rPr>
          <w:b/>
          <w:caps/>
        </w:rPr>
        <w:t>komunalinio ūkio</w:t>
      </w:r>
      <w:r>
        <w:rPr>
          <w:b/>
          <w:caps/>
        </w:rPr>
        <w:t xml:space="preserve"> ĮSTATINIO KAPITALO DIDINIMO</w:t>
      </w:r>
    </w:p>
    <w:p w14:paraId="4AEE156D" w14:textId="77777777" w:rsidR="00ED76ED" w:rsidRDefault="00ED76ED" w:rsidP="00ED76ED">
      <w:pPr>
        <w:overflowPunct w:val="0"/>
        <w:autoSpaceDE w:val="0"/>
        <w:autoSpaceDN w:val="0"/>
        <w:adjustRightInd w:val="0"/>
        <w:jc w:val="center"/>
        <w:rPr>
          <w:szCs w:val="20"/>
        </w:rPr>
      </w:pPr>
    </w:p>
    <w:p w14:paraId="2AB8C7BF" w14:textId="2A191254" w:rsidR="00ED76ED" w:rsidRDefault="009B298A" w:rsidP="00ED76ED">
      <w:pPr>
        <w:overflowPunct w:val="0"/>
        <w:autoSpaceDE w:val="0"/>
        <w:autoSpaceDN w:val="0"/>
        <w:adjustRightInd w:val="0"/>
        <w:jc w:val="center"/>
        <w:rPr>
          <w:szCs w:val="20"/>
        </w:rPr>
      </w:pPr>
      <w:fldSimple w:instr=" FILLIN &quot;data&quot; \* MERGEFORMAT ">
        <w:r>
          <w:t>202</w:t>
        </w:r>
        <w:r w:rsidR="00CE6061">
          <w:t>5</w:t>
        </w:r>
        <w:r>
          <w:t xml:space="preserve"> m.</w:t>
        </w:r>
        <w:r w:rsidR="00B47ACD">
          <w:t xml:space="preserve"> </w:t>
        </w:r>
        <w:r w:rsidR="00D32167">
          <w:t>spalio 30</w:t>
        </w:r>
        <w:r w:rsidR="00ED76ED">
          <w:t xml:space="preserve"> d.</w:t>
        </w:r>
      </w:fldSimple>
      <w:r>
        <w:t xml:space="preserve"> Nr. 1-T-</w:t>
      </w:r>
      <w:r w:rsidR="00D32167">
        <w:t>328</w:t>
      </w:r>
      <w:r w:rsidR="00ED76ED">
        <w:fldChar w:fldCharType="begin"/>
      </w:r>
      <w:r w:rsidR="00ED76ED">
        <w:instrText xml:space="preserve"> FILLIN "indeksas" \* MERGEFORMAT </w:instrText>
      </w:r>
      <w:r w:rsidR="00ED76ED">
        <w:fldChar w:fldCharType="end"/>
      </w:r>
    </w:p>
    <w:p w14:paraId="0DD3B95D" w14:textId="77777777" w:rsidR="00ED76ED" w:rsidRDefault="00ED76ED" w:rsidP="00ED76ED">
      <w:pPr>
        <w:overflowPunct w:val="0"/>
        <w:autoSpaceDE w:val="0"/>
        <w:autoSpaceDN w:val="0"/>
        <w:adjustRightInd w:val="0"/>
        <w:jc w:val="center"/>
        <w:rPr>
          <w:b/>
          <w:szCs w:val="20"/>
        </w:rPr>
      </w:pPr>
      <w:r>
        <w:t>Anykščiai</w:t>
      </w:r>
    </w:p>
    <w:p w14:paraId="0E7AE97F" w14:textId="77777777" w:rsidR="00ED76ED" w:rsidRDefault="00ED76ED" w:rsidP="00ED76ED">
      <w:pPr>
        <w:pStyle w:val="Pagrindinistekstas"/>
        <w:rPr>
          <w:bCs w:val="0"/>
        </w:rPr>
      </w:pPr>
    </w:p>
    <w:p w14:paraId="235A1022" w14:textId="39092208" w:rsidR="00CE6061" w:rsidRPr="000045AE" w:rsidRDefault="00CE6061" w:rsidP="00D32167">
      <w:pPr>
        <w:spacing w:line="360" w:lineRule="auto"/>
        <w:ind w:firstLine="720"/>
        <w:jc w:val="both"/>
      </w:pPr>
      <w:r w:rsidRPr="001D17AA">
        <w:t xml:space="preserve">Vadovaudamasi Lietuvos Respublikos vietos savivaldos įstatymo </w:t>
      </w:r>
      <w:r>
        <w:t>15</w:t>
      </w:r>
      <w:r w:rsidRPr="001D17AA">
        <w:t xml:space="preserve"> straipsnio 2 dalies </w:t>
      </w:r>
      <w:r>
        <w:t>1</w:t>
      </w:r>
      <w:r w:rsidRPr="001D17AA">
        <w:t>9 punkt</w:t>
      </w:r>
      <w:r>
        <w:t xml:space="preserve">u, </w:t>
      </w:r>
      <w:r w:rsidR="005922BE" w:rsidRPr="005922BE">
        <w:t xml:space="preserve">16 </w:t>
      </w:r>
      <w:r w:rsidR="005922BE">
        <w:t>straipsnio</w:t>
      </w:r>
      <w:r w:rsidR="005922BE" w:rsidRPr="005922BE">
        <w:t xml:space="preserve"> 1 dali</w:t>
      </w:r>
      <w:r w:rsidR="005922BE">
        <w:t>mi,</w:t>
      </w:r>
      <w:r w:rsidR="00122DDE">
        <w:t xml:space="preserve"> </w:t>
      </w:r>
      <w:r>
        <w:t xml:space="preserve">Lietuvos Respublikos valstybės ir savivaldybių turto valdymo, naudojimo ir disponavimo juo įstatymo 22 straipsnio 1 dalies 2 punktu, 2 </w:t>
      </w:r>
      <w:r w:rsidRPr="00741216">
        <w:t xml:space="preserve">dalies </w:t>
      </w:r>
      <w:r w:rsidRPr="00255FBB">
        <w:t xml:space="preserve">2, 5, 7 ir 9 </w:t>
      </w:r>
      <w:r w:rsidRPr="00741216">
        <w:t>punktais</w:t>
      </w:r>
      <w:r w:rsidRPr="000E1191">
        <w:t xml:space="preserve">, </w:t>
      </w:r>
      <w:r>
        <w:t xml:space="preserve">Lietuvos Respublikos akcinių bendrovių įstatymo 20 straipsnio 1 dalies 18 punktu, 45 straipsnio 1 dalimi, 49 straipsnio 2 dalimi, 50 straipsniu, Sprendimo investuoti valstybės ir savivaldybių turtą priėmimo tvarkos aprašo, patvirtinto Lietuvos Respublikos Vyriausybės 2007 m. liepos 4 d. nutarimu Nr. 758 „Dėl sprendimo investuoti valstybės ir savivaldybių turtą priėmimo tvarkos aprašo patvirtinimo“, 5 punktu, </w:t>
      </w:r>
      <w:r w:rsidRPr="00030521">
        <w:t>Anykščių rajono savivaldybės vardu sudaromų sutarčių pasirašymo tvarkos aprašo, patvirtinto Anykščių rajono savivaldybės tarybos 2020 m. vasario 27 d. sprendimu Nr. 1-TS-41 „Dėl Anykščių rajono savivaldybės vardu sudaromų sutarčių pasirašymo tvarkos aprašo patvirtinimo“, 7 punktu</w:t>
      </w:r>
      <w:r>
        <w:t xml:space="preserve">, </w:t>
      </w:r>
      <w:r w:rsidRPr="007B1FBA">
        <w:t xml:space="preserve">Anykščių rajono savivaldybės 2025–2027 strateginio veiklos plano, patvirtinto Anykščių rajono savivaldybės tarybos 2025 m. vasario 7 d. sprendimu Nr. 1-TS-21 „Dėl Anykščių rajono savivaldybės 2025–2027 metų strateginio veiklos plano patvirtinimo“, </w:t>
      </w:r>
      <w:bookmarkStart w:id="0" w:name="_Hlk209514922"/>
      <w:r w:rsidRPr="007B1FBA">
        <w:t xml:space="preserve">8 programos „Savivaldybės objektų priežiūros ir plėtros programa“ </w:t>
      </w:r>
      <w:r w:rsidR="004A0F97">
        <w:t xml:space="preserve">priemone </w:t>
      </w:r>
      <w:r w:rsidR="00436B57" w:rsidRPr="00436B57">
        <w:t>008-01-03-8.1.4.03 (TP)</w:t>
      </w:r>
      <w:r w:rsidRPr="007B1FBA">
        <w:t xml:space="preserve"> „</w:t>
      </w:r>
      <w:r w:rsidR="00436B57" w:rsidRPr="00436B57">
        <w:t>Atliekų surinkimo Anykščių rajone modernizavimas ir plėtra</w:t>
      </w:r>
      <w:r w:rsidRPr="007B1FBA">
        <w:t>“</w:t>
      </w:r>
      <w:r w:rsidR="006757C3">
        <w:t xml:space="preserve"> </w:t>
      </w:r>
      <w:bookmarkEnd w:id="0"/>
      <w:r>
        <w:t xml:space="preserve">bei atsižvelgdama į </w:t>
      </w:r>
      <w:r w:rsidRPr="006866F5">
        <w:t xml:space="preserve">Anykščių rajono savivaldybės mero </w:t>
      </w:r>
      <w:r w:rsidRPr="006757C3">
        <w:t xml:space="preserve">2025 m. </w:t>
      </w:r>
      <w:r w:rsidR="00CE3962">
        <w:t>spalio</w:t>
      </w:r>
      <w:r w:rsidR="00746C37">
        <w:t xml:space="preserve"> 6 </w:t>
      </w:r>
      <w:r w:rsidRPr="006757C3">
        <w:t>d. potvarkį Nr. 1-MP</w:t>
      </w:r>
      <w:r w:rsidR="00772982">
        <w:t>-</w:t>
      </w:r>
      <w:r w:rsidR="00746C37">
        <w:t xml:space="preserve">453 </w:t>
      </w:r>
      <w:r>
        <w:t>„D</w:t>
      </w:r>
      <w:r w:rsidRPr="006866F5">
        <w:t xml:space="preserve">ėl pasiūlymo dėl sprendimo investuoti </w:t>
      </w:r>
      <w:r>
        <w:t>A</w:t>
      </w:r>
      <w:r w:rsidRPr="006866F5">
        <w:t>nykščių rajono savivaldybės turtą priėmimo teikimo</w:t>
      </w:r>
      <w:r>
        <w:t xml:space="preserve">“, </w:t>
      </w:r>
      <w:bookmarkStart w:id="1" w:name="_Hlk209509977"/>
      <w:r w:rsidRPr="00030521">
        <w:t xml:space="preserve">uždarosios akcinės bendrovės Anykščių </w:t>
      </w:r>
      <w:r w:rsidR="00436B57">
        <w:t xml:space="preserve">komunalinio </w:t>
      </w:r>
      <w:r w:rsidR="00436B57" w:rsidRPr="001B1281">
        <w:t>ūkio</w:t>
      </w:r>
      <w:r w:rsidRPr="001B1281">
        <w:t xml:space="preserve"> </w:t>
      </w:r>
      <w:bookmarkStart w:id="2" w:name="_Hlk209509254"/>
      <w:r w:rsidRPr="001B1281">
        <w:t xml:space="preserve">2025 m. </w:t>
      </w:r>
      <w:r w:rsidR="004A0F97" w:rsidRPr="001B1281">
        <w:t>rugpjūčio 14</w:t>
      </w:r>
      <w:r w:rsidRPr="001B1281">
        <w:t xml:space="preserve"> d. prašymą Nr. SD-</w:t>
      </w:r>
      <w:r w:rsidR="004A0F97" w:rsidRPr="001B1281">
        <w:t>376</w:t>
      </w:r>
      <w:r w:rsidRPr="001B1281">
        <w:t xml:space="preserve"> „</w:t>
      </w:r>
      <w:bookmarkStart w:id="3" w:name="_Hlk165962270"/>
      <w:r w:rsidRPr="001B1281">
        <w:t xml:space="preserve">Dėl </w:t>
      </w:r>
      <w:bookmarkEnd w:id="3"/>
      <w:r w:rsidR="00436B57">
        <w:t>lėšų poreikio 2025 m. investicijoms</w:t>
      </w:r>
      <w:r w:rsidRPr="00030521">
        <w:t>“</w:t>
      </w:r>
      <w:bookmarkEnd w:id="1"/>
      <w:bookmarkEnd w:id="2"/>
      <w:r>
        <w:t xml:space="preserve">, Anykščių rajono savivaldybės taryba </w:t>
      </w:r>
      <w:r w:rsidRPr="00D32167">
        <w:rPr>
          <w:spacing w:val="40"/>
        </w:rPr>
        <w:t>nusprendžia</w:t>
      </w:r>
      <w:r>
        <w:t>:</w:t>
      </w:r>
    </w:p>
    <w:p w14:paraId="5129BCB8" w14:textId="48C086AC" w:rsidR="00CE6061" w:rsidRDefault="00CE6061" w:rsidP="00D32167">
      <w:pPr>
        <w:pStyle w:val="Pagrindinistekstas"/>
        <w:spacing w:line="360" w:lineRule="auto"/>
        <w:ind w:firstLine="720"/>
        <w:rPr>
          <w:bCs w:val="0"/>
        </w:rPr>
      </w:pPr>
      <w:r>
        <w:rPr>
          <w:bCs w:val="0"/>
        </w:rPr>
        <w:t xml:space="preserve">1. Investuoti į uždarąją akcinę bendrovę </w:t>
      </w:r>
      <w:r w:rsidR="00436B57" w:rsidRPr="00436B57">
        <w:rPr>
          <w:bCs w:val="0"/>
        </w:rPr>
        <w:t>Anykščių komunalinį ūkį (kodas 154111083)</w:t>
      </w:r>
      <w:r>
        <w:rPr>
          <w:bCs w:val="0"/>
        </w:rPr>
        <w:t>,</w:t>
      </w:r>
      <w:r>
        <w:t xml:space="preserve"> padidinant uždarosios akcinės bendrovės </w:t>
      </w:r>
      <w:r w:rsidR="00436B57" w:rsidRPr="00436B57">
        <w:t xml:space="preserve">Anykščių komunalinio ūkio </w:t>
      </w:r>
      <w:r>
        <w:t xml:space="preserve">įstatinį kapitalą Anykščių rajono savivaldybės piniginiu įnašu </w:t>
      </w:r>
      <w:bookmarkStart w:id="4" w:name="_Hlk209514856"/>
      <w:r w:rsidR="00FD5844" w:rsidRPr="00FD5844">
        <w:t>40 999,91 eurų (keturiasdešimties tūkstančių devynių šimtų devyniasdešimt devynių eurų, devyniasdešimt vieno cento)</w:t>
      </w:r>
      <w:r w:rsidR="00FD5844">
        <w:t xml:space="preserve"> </w:t>
      </w:r>
      <w:r w:rsidR="006757C3" w:rsidRPr="006757C3">
        <w:t>sum</w:t>
      </w:r>
      <w:bookmarkEnd w:id="4"/>
      <w:r w:rsidR="00FD5844">
        <w:t>a</w:t>
      </w:r>
      <w:r w:rsidR="006757C3" w:rsidRPr="006757C3">
        <w:t>, didinant uždarosios akcinės bendrovės Anykščių</w:t>
      </w:r>
      <w:r w:rsidR="00B00DD8">
        <w:t xml:space="preserve"> komunalinio ūkio</w:t>
      </w:r>
      <w:r w:rsidR="006757C3" w:rsidRPr="006757C3">
        <w:t xml:space="preserve"> įstatinį kapitalą, išleidžiant Anykščių rajono savivaldybei nuosavybės teise priklausančias 141 379 (</w:t>
      </w:r>
      <w:r w:rsidR="00AC019B">
        <w:t xml:space="preserve">vieną </w:t>
      </w:r>
      <w:r w:rsidR="006757C3" w:rsidRPr="006757C3">
        <w:t xml:space="preserve">šimtą keturiasdešimt vieną tūkstantį tris šimtus </w:t>
      </w:r>
      <w:r w:rsidR="006757C3" w:rsidRPr="006757C3">
        <w:lastRenderedPageBreak/>
        <w:t xml:space="preserve">septyniasdešimt devynias) paprastąsias vardines akcijas, </w:t>
      </w:r>
      <w:r w:rsidRPr="006757C3">
        <w:t xml:space="preserve">vienos </w:t>
      </w:r>
      <w:r w:rsidRPr="00030521">
        <w:t xml:space="preserve">akcijos nominali vertė 0,29 Eur (dvidešimt devyni centai). Akcijos emisijos kaina lygi jų nominaliai vertei. </w:t>
      </w:r>
    </w:p>
    <w:p w14:paraId="4939CCEA" w14:textId="77777777" w:rsidR="00CE6061" w:rsidRPr="00E94075" w:rsidRDefault="00CE6061" w:rsidP="00D32167">
      <w:pPr>
        <w:pStyle w:val="Pagrindinistekstas"/>
        <w:spacing w:line="360" w:lineRule="auto"/>
        <w:ind w:firstLine="720"/>
        <w:rPr>
          <w:bCs w:val="0"/>
        </w:rPr>
      </w:pPr>
      <w:r>
        <w:rPr>
          <w:bCs w:val="0"/>
        </w:rPr>
        <w:t>2. Įgalioti Anykščių rajono savivaldybės administracijos direktorių Anykščių rajono savivaldybės vardu pasirašyti Akcijų pasirašymo sutartį.</w:t>
      </w:r>
    </w:p>
    <w:p w14:paraId="49770054" w14:textId="7C1250E3" w:rsidR="00CE6061" w:rsidRDefault="00CE6061" w:rsidP="00D32167">
      <w:pPr>
        <w:pStyle w:val="Pagrindinistekstas"/>
        <w:spacing w:line="360" w:lineRule="auto"/>
        <w:ind w:firstLine="720"/>
        <w:contextualSpacing/>
        <w:rPr>
          <w:szCs w:val="24"/>
        </w:rPr>
      </w:pPr>
      <w:bookmarkStart w:id="5" w:name="_Hlk195087659"/>
      <w:r>
        <w:rPr>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administracinio teismo Panevėžio rūmams (Respublikos g. 62, 35158 Panevėžys) Lietuvos Respublikos administracinių bylų teisenos įstatymo nustatyta tvarka.</w:t>
      </w:r>
    </w:p>
    <w:bookmarkEnd w:id="5"/>
    <w:p w14:paraId="75546FC1" w14:textId="77777777" w:rsidR="00CE6061" w:rsidRDefault="00CE6061" w:rsidP="00D32167">
      <w:pPr>
        <w:pStyle w:val="Pagrindinistekstas"/>
        <w:spacing w:line="360" w:lineRule="auto"/>
        <w:ind w:firstLine="720"/>
        <w:rPr>
          <w:bCs w:val="0"/>
        </w:rPr>
      </w:pPr>
    </w:p>
    <w:p w14:paraId="435025C4" w14:textId="77777777" w:rsidR="00CE6061" w:rsidRDefault="00CE6061" w:rsidP="00CE6061">
      <w:pPr>
        <w:overflowPunct w:val="0"/>
        <w:autoSpaceDE w:val="0"/>
        <w:autoSpaceDN w:val="0"/>
        <w:adjustRightInd w:val="0"/>
      </w:pPr>
    </w:p>
    <w:p w14:paraId="74C5A458" w14:textId="77777777" w:rsidR="00CE6061" w:rsidRDefault="00CE6061" w:rsidP="00CE6061">
      <w:pPr>
        <w:overflowPunct w:val="0"/>
        <w:autoSpaceDE w:val="0"/>
        <w:autoSpaceDN w:val="0"/>
        <w:adjustRightInd w:val="0"/>
      </w:pPr>
      <w:r>
        <w:t>Meras</w:t>
      </w:r>
      <w:r>
        <w:tab/>
      </w:r>
      <w:r>
        <w:tab/>
      </w:r>
      <w:r>
        <w:tab/>
      </w:r>
      <w:r>
        <w:tab/>
      </w:r>
      <w:r>
        <w:tab/>
      </w:r>
      <w:r>
        <w:tab/>
      </w:r>
      <w:r>
        <w:tab/>
      </w:r>
      <w:r>
        <w:tab/>
      </w:r>
      <w:r>
        <w:tab/>
      </w:r>
      <w:r>
        <w:tab/>
        <w:t xml:space="preserve">              Kęstutis Tubis</w:t>
      </w:r>
    </w:p>
    <w:p w14:paraId="2D9C5E1C" w14:textId="77777777" w:rsidR="00ED76ED" w:rsidRDefault="00ED76ED" w:rsidP="00ED76ED">
      <w:pPr>
        <w:tabs>
          <w:tab w:val="right" w:pos="9638"/>
        </w:tabs>
        <w:overflowPunct w:val="0"/>
        <w:autoSpaceDE w:val="0"/>
        <w:autoSpaceDN w:val="0"/>
        <w:adjustRightInd w:val="0"/>
      </w:pPr>
    </w:p>
    <w:p w14:paraId="62D31443" w14:textId="2E6B5B5C" w:rsidR="00D32167" w:rsidRDefault="00D32167">
      <w:pPr>
        <w:spacing w:after="200" w:line="276" w:lineRule="auto"/>
      </w:pPr>
      <w:r>
        <w:br w:type="page"/>
      </w:r>
    </w:p>
    <w:p w14:paraId="05BF1177" w14:textId="27363588" w:rsidR="00613295" w:rsidRPr="00613295" w:rsidRDefault="00613295" w:rsidP="00613295">
      <w:pPr>
        <w:overflowPunct w:val="0"/>
        <w:autoSpaceDE w:val="0"/>
        <w:autoSpaceDN w:val="0"/>
        <w:adjustRightInd w:val="0"/>
        <w:jc w:val="center"/>
        <w:rPr>
          <w:b/>
          <w:szCs w:val="20"/>
        </w:rPr>
      </w:pPr>
      <w:r w:rsidRPr="00180B27">
        <w:rPr>
          <w:b/>
        </w:rPr>
        <w:lastRenderedPageBreak/>
        <w:t>SAVIVALDYBĖS TARYBOS SP</w:t>
      </w:r>
      <w:r>
        <w:rPr>
          <w:b/>
        </w:rPr>
        <w:t>RENDIMO „</w:t>
      </w:r>
      <w:r>
        <w:rPr>
          <w:b/>
          <w:caps/>
        </w:rPr>
        <w:fldChar w:fldCharType="begin"/>
      </w:r>
      <w:r>
        <w:rPr>
          <w:b/>
          <w:caps/>
        </w:rPr>
        <w:instrText xml:space="preserve"> FILLIN "Pavadinimas" \* MERGEFORMAT </w:instrText>
      </w:r>
      <w:r>
        <w:rPr>
          <w:b/>
          <w:caps/>
        </w:rPr>
        <w:fldChar w:fldCharType="separate"/>
      </w:r>
      <w:r>
        <w:rPr>
          <w:b/>
          <w:caps/>
        </w:rPr>
        <w:t xml:space="preserve">DĖl investavimo ir </w:t>
      </w:r>
      <w:r>
        <w:rPr>
          <w:b/>
          <w:caps/>
        </w:rPr>
        <w:fldChar w:fldCharType="end"/>
      </w:r>
      <w:r>
        <w:rPr>
          <w:b/>
          <w:caps/>
        </w:rPr>
        <w:t xml:space="preserve">UŽDAROSIOS AKCINĖS BENDROVĖS </w:t>
      </w:r>
      <w:r w:rsidR="00B3385C">
        <w:rPr>
          <w:b/>
          <w:caps/>
        </w:rPr>
        <w:t>ANYKŠČIŲ</w:t>
      </w:r>
      <w:r w:rsidR="00D67E41">
        <w:rPr>
          <w:b/>
          <w:caps/>
        </w:rPr>
        <w:t xml:space="preserve"> </w:t>
      </w:r>
      <w:r w:rsidR="00436B57">
        <w:rPr>
          <w:b/>
          <w:caps/>
        </w:rPr>
        <w:t>KOMUNALINIO ŪKIO</w:t>
      </w:r>
      <w:r>
        <w:rPr>
          <w:b/>
          <w:caps/>
        </w:rPr>
        <w:t xml:space="preserve"> ĮSTATINIO KAPITALO DIDINIMO</w:t>
      </w:r>
      <w:r>
        <w:rPr>
          <w:b/>
        </w:rPr>
        <w:t xml:space="preserve">“ </w:t>
      </w:r>
      <w:r w:rsidRPr="00180B27">
        <w:rPr>
          <w:b/>
        </w:rPr>
        <w:t xml:space="preserve">PROJEKTO </w:t>
      </w:r>
      <w:r>
        <w:rPr>
          <w:b/>
        </w:rPr>
        <w:t>AIŠKINAMASIS RAŠTAS</w:t>
      </w:r>
    </w:p>
    <w:p w14:paraId="0E0DC718" w14:textId="77777777" w:rsidR="00613295" w:rsidRDefault="00613295" w:rsidP="00613295">
      <w:pPr>
        <w:ind w:firstLine="720"/>
        <w:jc w:val="both"/>
        <w:rPr>
          <w:b/>
        </w:rPr>
      </w:pPr>
    </w:p>
    <w:p w14:paraId="419B946C" w14:textId="77777777" w:rsidR="00613295" w:rsidRDefault="00613295" w:rsidP="00613295">
      <w:pPr>
        <w:tabs>
          <w:tab w:val="left" w:pos="993"/>
        </w:tabs>
        <w:jc w:val="both"/>
        <w:rPr>
          <w:b/>
        </w:rPr>
      </w:pPr>
      <w:r>
        <w:rPr>
          <w:b/>
        </w:rPr>
        <w:t xml:space="preserve">1. </w:t>
      </w:r>
      <w:r w:rsidRPr="00BD6314">
        <w:rPr>
          <w:b/>
        </w:rPr>
        <w:t>Sprendimo projekto tikslai ir uždaviniai:</w:t>
      </w:r>
    </w:p>
    <w:p w14:paraId="0899CFA0" w14:textId="77777777" w:rsidR="00613295" w:rsidRDefault="00613295" w:rsidP="00613295">
      <w:pPr>
        <w:tabs>
          <w:tab w:val="left" w:pos="993"/>
        </w:tabs>
        <w:jc w:val="both"/>
        <w:rPr>
          <w:b/>
        </w:rPr>
      </w:pPr>
    </w:p>
    <w:p w14:paraId="2D05EF56" w14:textId="0EE20CE3" w:rsidR="004C7435" w:rsidRPr="00B00DD8" w:rsidRDefault="00613295" w:rsidP="0089226B">
      <w:pPr>
        <w:spacing w:line="360" w:lineRule="auto"/>
        <w:ind w:firstLine="720"/>
        <w:jc w:val="both"/>
      </w:pPr>
      <w:r w:rsidRPr="00B00DD8">
        <w:t xml:space="preserve">Gautas </w:t>
      </w:r>
      <w:r w:rsidR="00D949C8" w:rsidRPr="00B00DD8">
        <w:t>uždarosios akcinės bendrovės Anykščių</w:t>
      </w:r>
      <w:r w:rsidR="0089005D" w:rsidRPr="00B00DD8">
        <w:t xml:space="preserve"> </w:t>
      </w:r>
      <w:r w:rsidR="00436B57" w:rsidRPr="00B00DD8">
        <w:t>komunalini</w:t>
      </w:r>
      <w:r w:rsidR="004925C5">
        <w:t>o</w:t>
      </w:r>
      <w:r w:rsidR="00436B57" w:rsidRPr="00B00DD8">
        <w:t xml:space="preserve"> ūki</w:t>
      </w:r>
      <w:r w:rsidR="00FD5844">
        <w:t>o</w:t>
      </w:r>
      <w:r w:rsidR="00B3385C" w:rsidRPr="00B00DD8">
        <w:t xml:space="preserve"> (to</w:t>
      </w:r>
      <w:r w:rsidR="00E51B72" w:rsidRPr="00B00DD8">
        <w:t xml:space="preserve">liau </w:t>
      </w:r>
      <w:r w:rsidR="000960F7" w:rsidRPr="00B00DD8">
        <w:t xml:space="preserve">– bendrovė) </w:t>
      </w:r>
      <w:r w:rsidR="006757C3" w:rsidRPr="00B00DD8">
        <w:t>2025 m. rugpjūčio 14 d. prašymas Nr. SD-376 „Dėl lėšų poreikio 2025 m. investicijoms“</w:t>
      </w:r>
      <w:r w:rsidR="002F0BF9" w:rsidRPr="00B00DD8">
        <w:t>, kuriame pra</w:t>
      </w:r>
      <w:r w:rsidR="000960F7" w:rsidRPr="00B00DD8">
        <w:t xml:space="preserve">šoma </w:t>
      </w:r>
      <w:r w:rsidR="0089226B" w:rsidRPr="00B00DD8">
        <w:t xml:space="preserve">padidinti Bendrovės įstatinį kapitalą piniginiu įnašu </w:t>
      </w:r>
      <w:bookmarkStart w:id="6" w:name="_Hlk209514955"/>
      <w:r w:rsidR="006757C3" w:rsidRPr="00B00DD8">
        <w:t xml:space="preserve">41 000,00 </w:t>
      </w:r>
      <w:r w:rsidR="00834E43" w:rsidRPr="00B00DD8">
        <w:t>eurų</w:t>
      </w:r>
      <w:r w:rsidR="006757C3" w:rsidRPr="00B00DD8">
        <w:t xml:space="preserve"> (keturiasdešimt vieno tūkstančio eurų) suma</w:t>
      </w:r>
      <w:bookmarkEnd w:id="6"/>
      <w:r w:rsidR="006757C3" w:rsidRPr="00B00DD8">
        <w:t>.</w:t>
      </w:r>
      <w:r w:rsidR="004A7026" w:rsidRPr="00B00DD8">
        <w:t xml:space="preserve"> </w:t>
      </w:r>
    </w:p>
    <w:p w14:paraId="617E82EA" w14:textId="2CB35BA2" w:rsidR="0089226B" w:rsidRPr="00B00DD8" w:rsidRDefault="00145050" w:rsidP="0089226B">
      <w:pPr>
        <w:spacing w:line="360" w:lineRule="auto"/>
        <w:ind w:firstLine="720"/>
        <w:jc w:val="both"/>
      </w:pPr>
      <w:r w:rsidRPr="00B00DD8">
        <w:t xml:space="preserve">Anykščių rajono savivaldybės 2025–2027 </w:t>
      </w:r>
      <w:r w:rsidR="00FD5844">
        <w:t xml:space="preserve">metų </w:t>
      </w:r>
      <w:r w:rsidRPr="00B00DD8">
        <w:t>strategini</w:t>
      </w:r>
      <w:r w:rsidR="00D51D2F" w:rsidRPr="00B00DD8">
        <w:t>ame</w:t>
      </w:r>
      <w:r w:rsidRPr="00B00DD8">
        <w:t xml:space="preserve"> veiklos plan</w:t>
      </w:r>
      <w:r w:rsidR="00D51D2F" w:rsidRPr="00B00DD8">
        <w:t>e</w:t>
      </w:r>
      <w:r w:rsidRPr="00B00DD8">
        <w:t>, patvirtint</w:t>
      </w:r>
      <w:r w:rsidR="00D51D2F" w:rsidRPr="00B00DD8">
        <w:t>ame</w:t>
      </w:r>
      <w:r w:rsidRPr="00B00DD8">
        <w:t xml:space="preserve"> Anykščių rajono savivaldybės tarybos 2025 m. vasario 7 d. sprendimu Nr. 1-TS-21 „Dėl Anykščių rajono savivaldybės 2025–2027 metų strateginio veiklos plano patvirtinimo“, </w:t>
      </w:r>
      <w:r w:rsidR="006757C3" w:rsidRPr="00B00DD8">
        <w:t xml:space="preserve">8 programos „Savivaldybės objektų priežiūros ir plėtros programa“ priemonėje 008-01-03-8.1.4.03 (TP) „Atliekų surinkimo Anykščių rajone modernizavimas ir plėtra“ </w:t>
      </w:r>
      <w:r w:rsidRPr="00B00DD8">
        <w:t xml:space="preserve">numatyta </w:t>
      </w:r>
      <w:r w:rsidR="00436B57" w:rsidRPr="00B00DD8">
        <w:t>4</w:t>
      </w:r>
      <w:r w:rsidR="00834E43" w:rsidRPr="00B00DD8">
        <w:t xml:space="preserve">1 000,00 </w:t>
      </w:r>
      <w:r w:rsidR="00FD5844">
        <w:t xml:space="preserve">(keturiasdešimt vienas tūkstantis) </w:t>
      </w:r>
      <w:r w:rsidR="00834E43" w:rsidRPr="00B00DD8">
        <w:t>eurų</w:t>
      </w:r>
      <w:r w:rsidR="00D51D2F" w:rsidRPr="00B00DD8">
        <w:t>.</w:t>
      </w:r>
      <w:r w:rsidRPr="00B00DD8">
        <w:t xml:space="preserve"> </w:t>
      </w:r>
      <w:r w:rsidR="004A7026" w:rsidRPr="00B00DD8">
        <w:t xml:space="preserve">    </w:t>
      </w:r>
    </w:p>
    <w:p w14:paraId="2BA0452C" w14:textId="2D87F21E" w:rsidR="006757C3" w:rsidRPr="00B00DD8" w:rsidRDefault="006757C3" w:rsidP="006757C3">
      <w:pPr>
        <w:spacing w:line="360" w:lineRule="auto"/>
        <w:ind w:firstLine="720"/>
        <w:jc w:val="both"/>
      </w:pPr>
      <w:r w:rsidRPr="00B00DD8">
        <w:t>Bendrovės veikloje dalis naudojamos technikos yra pilnai nusidėvėjusi,</w:t>
      </w:r>
      <w:r w:rsidR="00834E43" w:rsidRPr="00B00DD8">
        <w:t xml:space="preserve"> </w:t>
      </w:r>
      <w:r w:rsidRPr="00B00DD8">
        <w:t>morališkai pasenusi</w:t>
      </w:r>
      <w:r w:rsidR="00834E43" w:rsidRPr="00B00DD8">
        <w:t xml:space="preserve">, </w:t>
      </w:r>
      <w:r w:rsidRPr="00B00DD8">
        <w:t>reikalauja daug investicijų remontui</w:t>
      </w:r>
      <w:r w:rsidR="00834E43" w:rsidRPr="00B00DD8">
        <w:t>. I</w:t>
      </w:r>
      <w:r w:rsidRPr="00B00DD8">
        <w:t xml:space="preserve">nvestavus piniginiu </w:t>
      </w:r>
      <w:r w:rsidR="00FD5844" w:rsidRPr="00FD5844">
        <w:t xml:space="preserve">40 999,91 eurų (keturiasdešimties tūkstančių devynių šimtų devyniasdešimt devynių  eurų, devyniasdešimt vieno cento) </w:t>
      </w:r>
      <w:r w:rsidR="00A333B2" w:rsidRPr="00A333B2">
        <w:t xml:space="preserve"> </w:t>
      </w:r>
      <w:r w:rsidRPr="00B00DD8">
        <w:t xml:space="preserve">sumai įnašu į Bendrovę, šios lėšos bus panaudotos įsigyjant darbo priemonių už </w:t>
      </w:r>
      <w:r w:rsidR="00A333B2" w:rsidRPr="00A333B2">
        <w:t>40 999,91</w:t>
      </w:r>
      <w:r w:rsidR="00A333B2">
        <w:t xml:space="preserve"> </w:t>
      </w:r>
      <w:r w:rsidR="00A333B2" w:rsidRPr="00A333B2">
        <w:t xml:space="preserve">(keturiasdešimties tūkstančių devynių šimtų devyniasdešimt devynių  eurų, devyniasdešimt vieno cento) </w:t>
      </w:r>
      <w:r w:rsidR="00834E43" w:rsidRPr="00B00DD8">
        <w:t>eurų</w:t>
      </w:r>
      <w:r w:rsidRPr="00B00DD8">
        <w:t>:</w:t>
      </w:r>
    </w:p>
    <w:p w14:paraId="3E8A74AA" w14:textId="381C3D5E" w:rsidR="006757C3" w:rsidRPr="00B00DD8" w:rsidRDefault="006757C3" w:rsidP="006757C3">
      <w:pPr>
        <w:spacing w:line="360" w:lineRule="auto"/>
        <w:ind w:firstLine="720"/>
        <w:jc w:val="both"/>
      </w:pPr>
      <w:r w:rsidRPr="00B00DD8">
        <w:t xml:space="preserve">- </w:t>
      </w:r>
      <w:r w:rsidR="00FD5844">
        <w:t>l</w:t>
      </w:r>
      <w:r w:rsidRPr="00B00DD8">
        <w:t xml:space="preserve">apų siurblį JUMBO (J13-Honda GX390) </w:t>
      </w:r>
      <w:r w:rsidR="00FD5844">
        <w:t>–</w:t>
      </w:r>
      <w:r w:rsidRPr="00B00DD8">
        <w:t xml:space="preserve"> 5 512,00 Eur;</w:t>
      </w:r>
    </w:p>
    <w:p w14:paraId="60AA62C4" w14:textId="4F6AB0AB" w:rsidR="006757C3" w:rsidRPr="00B00DD8" w:rsidRDefault="006757C3" w:rsidP="006757C3">
      <w:pPr>
        <w:spacing w:line="360" w:lineRule="auto"/>
        <w:ind w:firstLine="720"/>
        <w:jc w:val="both"/>
      </w:pPr>
      <w:r w:rsidRPr="00B00DD8">
        <w:t xml:space="preserve">- </w:t>
      </w:r>
      <w:r w:rsidR="00FD5844">
        <w:t>t</w:t>
      </w:r>
      <w:r w:rsidRPr="00B00DD8">
        <w:t xml:space="preserve">raktorinę turbiną lapų, žolės, puraus sniego nupūtimui </w:t>
      </w:r>
      <w:r w:rsidR="00FD5844">
        <w:t>–</w:t>
      </w:r>
      <w:r w:rsidRPr="00B00DD8">
        <w:t xml:space="preserve"> 11 616,00 Eur;</w:t>
      </w:r>
    </w:p>
    <w:p w14:paraId="039BDE36" w14:textId="5CA58661" w:rsidR="006757C3" w:rsidRPr="00B00DD8" w:rsidRDefault="006757C3" w:rsidP="006757C3">
      <w:pPr>
        <w:spacing w:line="360" w:lineRule="auto"/>
        <w:ind w:firstLine="720"/>
        <w:jc w:val="both"/>
      </w:pPr>
      <w:r w:rsidRPr="00B00DD8">
        <w:t xml:space="preserve">- </w:t>
      </w:r>
      <w:r w:rsidR="00FD5844">
        <w:t>n</w:t>
      </w:r>
      <w:r w:rsidRPr="00B00DD8">
        <w:t xml:space="preserve">ulinio apsisukimo vėjapjovę </w:t>
      </w:r>
      <w:r w:rsidR="00FD5844">
        <w:t>–</w:t>
      </w:r>
      <w:r w:rsidRPr="00B00DD8">
        <w:t xml:space="preserve"> 16 222,00 Eur</w:t>
      </w:r>
      <w:r w:rsidR="00834E43" w:rsidRPr="00B00DD8">
        <w:t>;</w:t>
      </w:r>
    </w:p>
    <w:p w14:paraId="65E7E664" w14:textId="1640F512" w:rsidR="006757C3" w:rsidRPr="00B00DD8" w:rsidRDefault="006757C3" w:rsidP="006757C3">
      <w:pPr>
        <w:spacing w:line="360" w:lineRule="auto"/>
        <w:ind w:firstLine="720"/>
        <w:jc w:val="both"/>
      </w:pPr>
      <w:r w:rsidRPr="00B00DD8">
        <w:t xml:space="preserve">- </w:t>
      </w:r>
      <w:r w:rsidR="00FD5844">
        <w:t>t</w:t>
      </w:r>
      <w:r w:rsidRPr="00B00DD8">
        <w:t xml:space="preserve">raktorinę priekabą lapų, žolės surinkimui </w:t>
      </w:r>
      <w:r w:rsidR="00FD5844">
        <w:t xml:space="preserve">– </w:t>
      </w:r>
      <w:r w:rsidRPr="00B00DD8">
        <w:t>7650,00 Eur.</w:t>
      </w:r>
    </w:p>
    <w:p w14:paraId="20B1B4CD" w14:textId="55A2C5CB" w:rsidR="00834E43" w:rsidRPr="00B00DD8" w:rsidRDefault="002A744E" w:rsidP="0089226B">
      <w:pPr>
        <w:spacing w:line="360" w:lineRule="auto"/>
        <w:ind w:firstLine="720"/>
        <w:jc w:val="both"/>
      </w:pPr>
      <w:r w:rsidRPr="00B00DD8">
        <w:t xml:space="preserve">Siūlome investuoti į uždarąją </w:t>
      </w:r>
      <w:r w:rsidR="00C23C0C" w:rsidRPr="00B00DD8">
        <w:t xml:space="preserve">akcinę bendrovę Anykščių </w:t>
      </w:r>
      <w:r w:rsidR="00834E43" w:rsidRPr="00B00DD8">
        <w:t>komunalin</w:t>
      </w:r>
      <w:r w:rsidR="004925C5">
        <w:t>į</w:t>
      </w:r>
      <w:r w:rsidR="00834E43" w:rsidRPr="00B00DD8">
        <w:t xml:space="preserve"> ūk</w:t>
      </w:r>
      <w:r w:rsidR="004925C5">
        <w:t>į</w:t>
      </w:r>
      <w:r w:rsidR="00B26CFB" w:rsidRPr="00B00DD8">
        <w:t xml:space="preserve"> </w:t>
      </w:r>
      <w:r w:rsidR="00A333B2" w:rsidRPr="00A333B2">
        <w:t>40 999,91 eurų (keturiasdešimties tūkstančių devynių šimtų devyniasdešimt devynių  eurų, devyniasdešimt vieno cento)</w:t>
      </w:r>
      <w:r w:rsidR="00834E43" w:rsidRPr="00B00DD8">
        <w:t xml:space="preserve"> sumą, didinant uždarosios akcinės bendrovės Anykščių komunalini</w:t>
      </w:r>
      <w:r w:rsidR="004925C5">
        <w:t>o</w:t>
      </w:r>
      <w:r w:rsidR="00834E43" w:rsidRPr="00B00DD8">
        <w:t xml:space="preserve"> ūki</w:t>
      </w:r>
      <w:r w:rsidR="004925C5">
        <w:t>o</w:t>
      </w:r>
      <w:r w:rsidR="00834E43" w:rsidRPr="00B00DD8">
        <w:t xml:space="preserve"> įstatinį kapitalą, išleidžiant Anykščių rajono savivaldybei nuosavybės teise priklausančias 141 379 (</w:t>
      </w:r>
      <w:r w:rsidR="00254BE6">
        <w:t>vieną</w:t>
      </w:r>
      <w:r w:rsidR="00D92B14">
        <w:t xml:space="preserve"> </w:t>
      </w:r>
      <w:r w:rsidR="00834E43" w:rsidRPr="00B00DD8">
        <w:t xml:space="preserve">šimtą keturiasdešimt vieną tūkstantį tris šimtus septyniasdešimt devynias) paprastąsias vardines akcijas, vienos akcijos nominali vertė 0,29 Eur (dvidešimt devyni centai). Akcijos emisijos kaina lygi jų nominaliai vertei. </w:t>
      </w:r>
    </w:p>
    <w:p w14:paraId="116BD45A" w14:textId="5E168323" w:rsidR="002A744E" w:rsidRPr="00B00DD8" w:rsidRDefault="006E1E2D" w:rsidP="0089226B">
      <w:pPr>
        <w:spacing w:line="360" w:lineRule="auto"/>
        <w:ind w:firstLine="720"/>
        <w:jc w:val="both"/>
      </w:pPr>
      <w:r w:rsidRPr="00B00DD8">
        <w:t xml:space="preserve"> </w:t>
      </w:r>
      <w:r w:rsidR="00C23C0C" w:rsidRPr="00B00DD8">
        <w:t>Anykščių rajono savivaldybė yra vienintelė bendrovės akcininkė.</w:t>
      </w:r>
    </w:p>
    <w:p w14:paraId="70BE4A80" w14:textId="77777777" w:rsidR="00613295" w:rsidRPr="00B00DD8" w:rsidRDefault="00613295" w:rsidP="00613295">
      <w:pPr>
        <w:pStyle w:val="Sraopastraipa"/>
        <w:tabs>
          <w:tab w:val="left" w:pos="993"/>
        </w:tabs>
        <w:jc w:val="both"/>
        <w:rPr>
          <w:b/>
        </w:rPr>
      </w:pPr>
    </w:p>
    <w:p w14:paraId="5A885F25" w14:textId="57BB8836" w:rsidR="0089226B" w:rsidRPr="00B00DD8" w:rsidRDefault="00613295" w:rsidP="004C7435">
      <w:pPr>
        <w:tabs>
          <w:tab w:val="left" w:pos="993"/>
        </w:tabs>
        <w:jc w:val="both"/>
        <w:rPr>
          <w:b/>
        </w:rPr>
      </w:pPr>
      <w:r w:rsidRPr="00B00DD8">
        <w:rPr>
          <w:rFonts w:eastAsia="Calibri"/>
          <w:b/>
        </w:rPr>
        <w:t xml:space="preserve">2. </w:t>
      </w:r>
      <w:r w:rsidRPr="00B00DD8">
        <w:rPr>
          <w:b/>
        </w:rPr>
        <w:t>Siūlomos teisinio reguliavimo nuostatos ir laukiami rezultatai:</w:t>
      </w:r>
    </w:p>
    <w:p w14:paraId="5F41BFD7" w14:textId="77777777" w:rsidR="004C7435" w:rsidRPr="00B00DD8" w:rsidRDefault="004C7435" w:rsidP="004C7435">
      <w:pPr>
        <w:tabs>
          <w:tab w:val="left" w:pos="993"/>
        </w:tabs>
        <w:jc w:val="both"/>
        <w:rPr>
          <w:b/>
        </w:rPr>
      </w:pPr>
    </w:p>
    <w:p w14:paraId="28F9EB0A" w14:textId="59ADAAF0" w:rsidR="00613295" w:rsidRPr="00B00DD8" w:rsidRDefault="00703635" w:rsidP="0089226B">
      <w:pPr>
        <w:spacing w:after="160" w:line="360" w:lineRule="auto"/>
        <w:ind w:firstLine="720"/>
        <w:jc w:val="both"/>
      </w:pPr>
      <w:r w:rsidRPr="00B00DD8">
        <w:t xml:space="preserve"> </w:t>
      </w:r>
      <w:r w:rsidR="009D2D4C" w:rsidRPr="00B00DD8">
        <w:t>Padidėtų Anykščių rajono savivaldybės kaip akcininko įnašas</w:t>
      </w:r>
      <w:r w:rsidRPr="00B00DD8">
        <w:t xml:space="preserve"> į uždarąją akcinę bendrovę </w:t>
      </w:r>
      <w:r w:rsidR="00C23C0C" w:rsidRPr="00B00DD8">
        <w:t xml:space="preserve">Anykščių </w:t>
      </w:r>
      <w:r w:rsidR="00E12971" w:rsidRPr="00B00DD8">
        <w:t>komunalin</w:t>
      </w:r>
      <w:r w:rsidR="00FD5844">
        <w:t>į</w:t>
      </w:r>
      <w:r w:rsidR="00E12971" w:rsidRPr="00B00DD8">
        <w:t xml:space="preserve"> ūk</w:t>
      </w:r>
      <w:r w:rsidR="00FD5844">
        <w:t>į</w:t>
      </w:r>
      <w:r w:rsidR="00C23C0C" w:rsidRPr="00B00DD8">
        <w:t xml:space="preserve">. </w:t>
      </w:r>
      <w:r w:rsidR="006E1E2D" w:rsidRPr="00B00DD8">
        <w:t xml:space="preserve">Investicija </w:t>
      </w:r>
      <w:r w:rsidR="00E12971" w:rsidRPr="00B00DD8">
        <w:t>pagerint</w:t>
      </w:r>
      <w:r w:rsidR="00FD5844">
        <w:t>ų</w:t>
      </w:r>
      <w:r w:rsidR="006E1E2D" w:rsidRPr="00B00DD8">
        <w:t xml:space="preserve"> </w:t>
      </w:r>
      <w:r w:rsidR="00FD5844">
        <w:t>b</w:t>
      </w:r>
      <w:r w:rsidR="00E12971" w:rsidRPr="00B00DD8">
        <w:t>endrovės</w:t>
      </w:r>
      <w:r w:rsidR="00B26CFB" w:rsidRPr="00B00DD8">
        <w:t xml:space="preserve"> teikiamų paslaugų kokyb</w:t>
      </w:r>
      <w:r w:rsidR="00E12971" w:rsidRPr="00B00DD8">
        <w:t>ę</w:t>
      </w:r>
      <w:r w:rsidR="00643C75" w:rsidRPr="00B00DD8">
        <w:t xml:space="preserve">. </w:t>
      </w:r>
    </w:p>
    <w:p w14:paraId="16BA9ACE" w14:textId="77777777" w:rsidR="00613295" w:rsidRPr="00B00DD8" w:rsidRDefault="00613295" w:rsidP="00613295">
      <w:pPr>
        <w:jc w:val="both"/>
        <w:rPr>
          <w:b/>
        </w:rPr>
      </w:pPr>
      <w:r w:rsidRPr="00B00DD8">
        <w:rPr>
          <w:b/>
        </w:rPr>
        <w:lastRenderedPageBreak/>
        <w:t>3. Lėšų poreikis ir šaltiniai:</w:t>
      </w:r>
    </w:p>
    <w:p w14:paraId="0FD17ED8" w14:textId="77777777" w:rsidR="00613295" w:rsidRPr="00B00DD8" w:rsidRDefault="00613295" w:rsidP="00613295">
      <w:pPr>
        <w:jc w:val="both"/>
        <w:rPr>
          <w:b/>
        </w:rPr>
      </w:pPr>
    </w:p>
    <w:p w14:paraId="72FBEC2C" w14:textId="7614FAF7" w:rsidR="00613295" w:rsidRPr="00B00DD8" w:rsidRDefault="000E1191" w:rsidP="00613295">
      <w:pPr>
        <w:spacing w:line="360" w:lineRule="auto"/>
        <w:jc w:val="both"/>
      </w:pPr>
      <w:r w:rsidRPr="00B00DD8">
        <w:t xml:space="preserve">       </w:t>
      </w:r>
      <w:r w:rsidR="00D531BD" w:rsidRPr="00B00DD8">
        <w:t xml:space="preserve">Lėšų poreikis – </w:t>
      </w:r>
      <w:r w:rsidR="00A333B2" w:rsidRPr="00A333B2">
        <w:t>40 999,91 (keturiasdešimt tūkstančių devyn</w:t>
      </w:r>
      <w:r w:rsidR="00FD5844">
        <w:t>i</w:t>
      </w:r>
      <w:r w:rsidR="00A333B2" w:rsidRPr="00A333B2">
        <w:t xml:space="preserve"> šimt</w:t>
      </w:r>
      <w:r w:rsidR="00FD5844">
        <w:t>ai</w:t>
      </w:r>
      <w:r w:rsidR="00A333B2" w:rsidRPr="00A333B2">
        <w:t xml:space="preserve"> devyniasdešimt devyn</w:t>
      </w:r>
      <w:r w:rsidR="00FD5844">
        <w:t>i</w:t>
      </w:r>
      <w:r w:rsidR="00A333B2" w:rsidRPr="00A333B2">
        <w:t xml:space="preserve">  eur</w:t>
      </w:r>
      <w:r w:rsidR="00FD5844">
        <w:t>ai</w:t>
      </w:r>
      <w:r w:rsidR="00A333B2" w:rsidRPr="00A333B2">
        <w:t>, devyniasdešimt vien</w:t>
      </w:r>
      <w:r w:rsidR="00FD5844">
        <w:t>as</w:t>
      </w:r>
      <w:r w:rsidR="00A333B2" w:rsidRPr="00A333B2">
        <w:t xml:space="preserve"> cent</w:t>
      </w:r>
      <w:r w:rsidR="00FD5844">
        <w:t>as</w:t>
      </w:r>
      <w:r w:rsidR="00A333B2" w:rsidRPr="00A333B2">
        <w:t xml:space="preserve">) </w:t>
      </w:r>
      <w:r w:rsidR="00834E43" w:rsidRPr="00B00DD8">
        <w:t>eur</w:t>
      </w:r>
      <w:r w:rsidR="00FD5844">
        <w:t>ai</w:t>
      </w:r>
      <w:r w:rsidR="00D531BD" w:rsidRPr="00B00DD8">
        <w:t>.</w:t>
      </w:r>
    </w:p>
    <w:p w14:paraId="45A04DAB" w14:textId="72AF83BE" w:rsidR="00D531BD" w:rsidRPr="00B00DD8" w:rsidRDefault="000E1191" w:rsidP="00613295">
      <w:pPr>
        <w:spacing w:line="360" w:lineRule="auto"/>
        <w:jc w:val="both"/>
      </w:pPr>
      <w:r w:rsidRPr="00B00DD8">
        <w:t xml:space="preserve">       </w:t>
      </w:r>
      <w:r w:rsidR="00D531BD" w:rsidRPr="00B00DD8">
        <w:t xml:space="preserve">Šaltinis – </w:t>
      </w:r>
      <w:r w:rsidR="001E32D7" w:rsidRPr="00B00DD8">
        <w:t xml:space="preserve">Anykščių rajono </w:t>
      </w:r>
      <w:r w:rsidR="00B26CFB" w:rsidRPr="00B00DD8">
        <w:t>savivaldybės 202</w:t>
      </w:r>
      <w:r w:rsidR="00145050" w:rsidRPr="00B00DD8">
        <w:t>5</w:t>
      </w:r>
      <w:r w:rsidR="001E32D7" w:rsidRPr="00B00DD8">
        <w:t xml:space="preserve"> metų biudžeto lėšos.</w:t>
      </w:r>
    </w:p>
    <w:p w14:paraId="31D0725D" w14:textId="77777777" w:rsidR="00613295" w:rsidRPr="0045404E" w:rsidRDefault="00613295" w:rsidP="00613295">
      <w:pPr>
        <w:jc w:val="both"/>
        <w:rPr>
          <w:strike/>
        </w:rPr>
      </w:pPr>
    </w:p>
    <w:p w14:paraId="24C01A13" w14:textId="77777777" w:rsidR="00613295" w:rsidRDefault="00613295" w:rsidP="00613295">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78B51EE5" w14:textId="77777777" w:rsidR="00613295" w:rsidRDefault="00613295" w:rsidP="00613295">
      <w:pPr>
        <w:jc w:val="both"/>
        <w:rPr>
          <w:b/>
        </w:rPr>
      </w:pPr>
    </w:p>
    <w:p w14:paraId="576F28C8" w14:textId="77777777" w:rsidR="00613295" w:rsidRDefault="00613295" w:rsidP="00613295">
      <w:pPr>
        <w:spacing w:line="360" w:lineRule="auto"/>
        <w:jc w:val="both"/>
      </w:pPr>
      <w:r>
        <w:t xml:space="preserve">      </w:t>
      </w:r>
      <w:r w:rsidR="00024AE4">
        <w:t xml:space="preserve"> </w:t>
      </w:r>
      <w:r>
        <w:t xml:space="preserve">Teisinio reguliavimo poveikio vertinimo rezultatai nevertinami. </w:t>
      </w:r>
    </w:p>
    <w:p w14:paraId="5E7C6895" w14:textId="77777777" w:rsidR="00613295" w:rsidRPr="00AF5B2D" w:rsidRDefault="00613295" w:rsidP="00613295">
      <w:pPr>
        <w:spacing w:line="360" w:lineRule="auto"/>
        <w:jc w:val="both"/>
      </w:pPr>
      <w:r>
        <w:t xml:space="preserve">       Neigiamų priimto sprendimo pasekmių nenumatoma.</w:t>
      </w:r>
    </w:p>
    <w:p w14:paraId="65C4F37E" w14:textId="77777777" w:rsidR="00613295" w:rsidRDefault="00613295" w:rsidP="00613295">
      <w:pPr>
        <w:jc w:val="both"/>
        <w:rPr>
          <w:b/>
        </w:rPr>
      </w:pPr>
      <w:r w:rsidRPr="003B16DC">
        <w:rPr>
          <w:b/>
        </w:rPr>
        <w:t>5. Kokius teisės aktus būtina priimti, kokius galiojančius teisės aktus reikia pakeisti ar pripažinti netekusiais galios – kas ir kada juos turėtų priimti</w:t>
      </w:r>
      <w:r>
        <w:rPr>
          <w:b/>
        </w:rPr>
        <w:t>:</w:t>
      </w:r>
    </w:p>
    <w:p w14:paraId="4FBE2108" w14:textId="77777777" w:rsidR="00613295" w:rsidRDefault="00613295" w:rsidP="00613295">
      <w:pPr>
        <w:jc w:val="both"/>
        <w:rPr>
          <w:b/>
        </w:rPr>
      </w:pPr>
    </w:p>
    <w:p w14:paraId="4C061E33" w14:textId="77777777" w:rsidR="00613295" w:rsidRDefault="000E1191" w:rsidP="00613295">
      <w:pPr>
        <w:jc w:val="both"/>
      </w:pPr>
      <w:r>
        <w:t xml:space="preserve">       </w:t>
      </w:r>
      <w:r w:rsidR="00613295">
        <w:t>Nereikia.</w:t>
      </w:r>
    </w:p>
    <w:p w14:paraId="21C172C1" w14:textId="77777777" w:rsidR="00613295" w:rsidRPr="00BD6314" w:rsidRDefault="00613295" w:rsidP="00613295">
      <w:pPr>
        <w:jc w:val="both"/>
      </w:pPr>
    </w:p>
    <w:p w14:paraId="155C22FE" w14:textId="77777777" w:rsidR="00613295" w:rsidRDefault="00613295" w:rsidP="00613295">
      <w:pPr>
        <w:jc w:val="both"/>
        <w:rPr>
          <w:b/>
        </w:rPr>
      </w:pPr>
      <w:r w:rsidRPr="003B16DC">
        <w:rPr>
          <w:b/>
        </w:rPr>
        <w:t>6. Sprendimo įgyvendinimo terminai – kas, ką ir kada turėtų atlikti</w:t>
      </w:r>
      <w:r>
        <w:rPr>
          <w:b/>
        </w:rPr>
        <w:t>:</w:t>
      </w:r>
    </w:p>
    <w:p w14:paraId="0AB72BB0" w14:textId="77777777" w:rsidR="00613295" w:rsidRDefault="00613295" w:rsidP="00613295">
      <w:pPr>
        <w:jc w:val="both"/>
        <w:rPr>
          <w:b/>
        </w:rPr>
      </w:pPr>
    </w:p>
    <w:p w14:paraId="3013C85E" w14:textId="6C12090C" w:rsidR="00613295" w:rsidRPr="003B16DC" w:rsidRDefault="0031499D" w:rsidP="00613295">
      <w:pPr>
        <w:spacing w:line="360" w:lineRule="auto"/>
        <w:jc w:val="both"/>
        <w:rPr>
          <w:b/>
        </w:rPr>
      </w:pPr>
      <w:r>
        <w:t xml:space="preserve">       </w:t>
      </w:r>
      <w:r w:rsidR="00613295">
        <w:t>Viešųjų pirkimų ir turto skyri</w:t>
      </w:r>
      <w:r w:rsidR="00643C75">
        <w:t xml:space="preserve">aus </w:t>
      </w:r>
      <w:r w:rsidR="0089226B">
        <w:t xml:space="preserve">vyresniajai specialistei </w:t>
      </w:r>
      <w:r w:rsidR="00B26CFB" w:rsidRPr="00D51D2F">
        <w:t xml:space="preserve">iki </w:t>
      </w:r>
      <w:r w:rsidR="00B26CFB" w:rsidRPr="00B00DD8">
        <w:t>202</w:t>
      </w:r>
      <w:r w:rsidR="00D51D2F" w:rsidRPr="00B00DD8">
        <w:t>5</w:t>
      </w:r>
      <w:r w:rsidR="00B26CFB" w:rsidRPr="00B00DD8">
        <w:t xml:space="preserve"> m. </w:t>
      </w:r>
      <w:r w:rsidR="00834E43" w:rsidRPr="00B00DD8">
        <w:t>lapkričio 15</w:t>
      </w:r>
      <w:r w:rsidR="00643C75" w:rsidRPr="00B00DD8">
        <w:t xml:space="preserve"> d. </w:t>
      </w:r>
      <w:r w:rsidR="0089005D" w:rsidRPr="00D51D2F">
        <w:t>parengti</w:t>
      </w:r>
      <w:r w:rsidR="0089005D">
        <w:t xml:space="preserve"> Anykščių rajono savivaldybės </w:t>
      </w:r>
      <w:r w:rsidR="00837859">
        <w:t>mero potvarkį</w:t>
      </w:r>
      <w:r w:rsidR="0089005D">
        <w:t xml:space="preserve"> įstatinio kapitalo didinimui ir bendrovės įstatų keitimui.</w:t>
      </w:r>
    </w:p>
    <w:p w14:paraId="01FA984B" w14:textId="77777777" w:rsidR="00613295" w:rsidRDefault="00613295" w:rsidP="00613295">
      <w:pPr>
        <w:jc w:val="both"/>
        <w:rPr>
          <w:b/>
        </w:rPr>
      </w:pPr>
      <w:r w:rsidRPr="003B16DC">
        <w:rPr>
          <w:b/>
        </w:rPr>
        <w:t>7. Sprendimo projekto rengimo metu gauti specialistų vertinimai ir išvados</w:t>
      </w:r>
      <w:r>
        <w:rPr>
          <w:b/>
        </w:rPr>
        <w:t>:</w:t>
      </w:r>
    </w:p>
    <w:p w14:paraId="05B11612" w14:textId="77777777" w:rsidR="00613295" w:rsidRDefault="00613295" w:rsidP="00613295">
      <w:pPr>
        <w:jc w:val="both"/>
        <w:rPr>
          <w:b/>
        </w:rPr>
      </w:pPr>
    </w:p>
    <w:p w14:paraId="75A85315" w14:textId="77777777" w:rsidR="00613295" w:rsidRDefault="000E1191" w:rsidP="00613295">
      <w:pPr>
        <w:jc w:val="both"/>
      </w:pPr>
      <w:r>
        <w:t xml:space="preserve">       </w:t>
      </w:r>
      <w:r w:rsidR="00613295">
        <w:t>Negauti.</w:t>
      </w:r>
    </w:p>
    <w:p w14:paraId="55883358" w14:textId="77777777" w:rsidR="00613295" w:rsidRPr="00BD6314" w:rsidRDefault="00613295" w:rsidP="00613295">
      <w:pPr>
        <w:jc w:val="both"/>
      </w:pPr>
    </w:p>
    <w:p w14:paraId="6526A915" w14:textId="77777777" w:rsidR="00613295" w:rsidRDefault="00613295" w:rsidP="00613295">
      <w:pPr>
        <w:rPr>
          <w:b/>
        </w:rPr>
      </w:pPr>
      <w:r w:rsidRPr="003B16DC">
        <w:rPr>
          <w:b/>
        </w:rPr>
        <w:t>8. Kiti reikalingi pagrindimai, skaičiavimai ir paaiškinimai</w:t>
      </w:r>
      <w:r>
        <w:rPr>
          <w:b/>
        </w:rPr>
        <w:t>:</w:t>
      </w:r>
    </w:p>
    <w:p w14:paraId="17317CF9" w14:textId="77777777" w:rsidR="00613295" w:rsidRDefault="00613295" w:rsidP="00613295">
      <w:pPr>
        <w:rPr>
          <w:b/>
        </w:rPr>
      </w:pPr>
    </w:p>
    <w:p w14:paraId="609416F9" w14:textId="77777777" w:rsidR="00613295" w:rsidRDefault="000E1191" w:rsidP="00613295">
      <w:r>
        <w:t xml:space="preserve">       </w:t>
      </w:r>
      <w:r w:rsidR="00613295">
        <w:t>Nėra.</w:t>
      </w:r>
    </w:p>
    <w:p w14:paraId="2C424957" w14:textId="77777777" w:rsidR="00613295" w:rsidRPr="00481A1F" w:rsidRDefault="00613295" w:rsidP="00613295"/>
    <w:p w14:paraId="06046441" w14:textId="77777777" w:rsidR="00613295" w:rsidRDefault="00613295" w:rsidP="00613295">
      <w:r>
        <w:rPr>
          <w:b/>
        </w:rPr>
        <w:t>9</w:t>
      </w:r>
      <w:r w:rsidRPr="003B16DC">
        <w:rPr>
          <w:b/>
        </w:rPr>
        <w:t>. Sprendimo projekto iniciatoriai ir rengėjai, pranešėjas</w:t>
      </w:r>
      <w:r>
        <w:rPr>
          <w:b/>
        </w:rPr>
        <w:t>:</w:t>
      </w:r>
      <w:r w:rsidRPr="003B16DC">
        <w:t xml:space="preserve"> </w:t>
      </w:r>
    </w:p>
    <w:p w14:paraId="7186B653" w14:textId="77777777" w:rsidR="00613295" w:rsidRDefault="00613295" w:rsidP="00613295"/>
    <w:p w14:paraId="580D8E81" w14:textId="4F568EBA" w:rsidR="00613295" w:rsidRDefault="00613295" w:rsidP="00613295">
      <w:pPr>
        <w:spacing w:line="360" w:lineRule="auto"/>
      </w:pPr>
      <w:r>
        <w:t>Inicia</w:t>
      </w:r>
      <w:r w:rsidR="004920D8">
        <w:t xml:space="preserve">torius – uždaroji akcinė bendrovė </w:t>
      </w:r>
      <w:r w:rsidR="0089005D">
        <w:t xml:space="preserve">Anykščių </w:t>
      </w:r>
      <w:r w:rsidR="00E12971">
        <w:t>komunalinis ūkis.</w:t>
      </w:r>
    </w:p>
    <w:p w14:paraId="1B20CA8D" w14:textId="60CA8DDC" w:rsidR="00613295" w:rsidRDefault="00613295" w:rsidP="00613295">
      <w:pPr>
        <w:spacing w:line="360" w:lineRule="auto"/>
      </w:pPr>
      <w:r>
        <w:t xml:space="preserve">Projekto rengėja – Viešųjų pirkimų ir turto skyriaus </w:t>
      </w:r>
      <w:r w:rsidR="00E64194">
        <w:t>vyresnioji specialistė</w:t>
      </w:r>
      <w:r>
        <w:t xml:space="preserve"> A. </w:t>
      </w:r>
      <w:proofErr w:type="spellStart"/>
      <w:r w:rsidR="00EF3105">
        <w:t>Gogelienė</w:t>
      </w:r>
      <w:proofErr w:type="spellEnd"/>
      <w:r>
        <w:t>.</w:t>
      </w:r>
    </w:p>
    <w:p w14:paraId="091A22EF" w14:textId="2B992A74" w:rsidR="00613295" w:rsidRDefault="00613295" w:rsidP="004C7435">
      <w:pPr>
        <w:spacing w:line="360" w:lineRule="auto"/>
      </w:pPr>
      <w:r>
        <w:t>Pranešėja –</w:t>
      </w:r>
      <w:r w:rsidR="004B65DB">
        <w:t xml:space="preserve"> </w:t>
      </w:r>
      <w:r>
        <w:t>Viešųjų pirkimų ir turto skyriaus vedėja V</w:t>
      </w:r>
      <w:r w:rsidR="009C7ECC">
        <w:t>.</w:t>
      </w:r>
      <w:r>
        <w:t xml:space="preserve"> Vilkickaitė.</w:t>
      </w:r>
      <w:r w:rsidRPr="003B16DC">
        <w:t xml:space="preserve">            </w:t>
      </w:r>
    </w:p>
    <w:sectPr w:rsidR="00613295" w:rsidSect="00C7594D">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6F5"/>
    <w:rsid w:val="000045AE"/>
    <w:rsid w:val="00024AE4"/>
    <w:rsid w:val="00030521"/>
    <w:rsid w:val="00042AF5"/>
    <w:rsid w:val="00077ACC"/>
    <w:rsid w:val="00077D60"/>
    <w:rsid w:val="000960F7"/>
    <w:rsid w:val="000C1AE2"/>
    <w:rsid w:val="000E1191"/>
    <w:rsid w:val="000F0614"/>
    <w:rsid w:val="00100E7C"/>
    <w:rsid w:val="00115A22"/>
    <w:rsid w:val="00122DDE"/>
    <w:rsid w:val="00141224"/>
    <w:rsid w:val="00145050"/>
    <w:rsid w:val="00156945"/>
    <w:rsid w:val="00176A02"/>
    <w:rsid w:val="00196B96"/>
    <w:rsid w:val="001B1281"/>
    <w:rsid w:val="001C2AB3"/>
    <w:rsid w:val="001D0ABA"/>
    <w:rsid w:val="001D17AA"/>
    <w:rsid w:val="001E07CD"/>
    <w:rsid w:val="001E32D7"/>
    <w:rsid w:val="002201B9"/>
    <w:rsid w:val="00254BE6"/>
    <w:rsid w:val="00255FBB"/>
    <w:rsid w:val="00275031"/>
    <w:rsid w:val="002816F5"/>
    <w:rsid w:val="002A4DBC"/>
    <w:rsid w:val="002A744E"/>
    <w:rsid w:val="002C62B6"/>
    <w:rsid w:val="002E5A0C"/>
    <w:rsid w:val="002F0BF9"/>
    <w:rsid w:val="00300592"/>
    <w:rsid w:val="0031499D"/>
    <w:rsid w:val="00331D27"/>
    <w:rsid w:val="003515CE"/>
    <w:rsid w:val="00374E10"/>
    <w:rsid w:val="003D5EE9"/>
    <w:rsid w:val="003D7515"/>
    <w:rsid w:val="00410BFA"/>
    <w:rsid w:val="00420176"/>
    <w:rsid w:val="00436B57"/>
    <w:rsid w:val="004407B3"/>
    <w:rsid w:val="0044487B"/>
    <w:rsid w:val="00457DBD"/>
    <w:rsid w:val="004920D8"/>
    <w:rsid w:val="004925C5"/>
    <w:rsid w:val="004A0F97"/>
    <w:rsid w:val="004A51B7"/>
    <w:rsid w:val="004A7026"/>
    <w:rsid w:val="004B65DB"/>
    <w:rsid w:val="004B6C39"/>
    <w:rsid w:val="004B6E6C"/>
    <w:rsid w:val="004C1E09"/>
    <w:rsid w:val="004C73B9"/>
    <w:rsid w:val="004C7435"/>
    <w:rsid w:val="004D2C8C"/>
    <w:rsid w:val="004F0069"/>
    <w:rsid w:val="00516EC4"/>
    <w:rsid w:val="005343B0"/>
    <w:rsid w:val="005922BE"/>
    <w:rsid w:val="005A6778"/>
    <w:rsid w:val="005E48E0"/>
    <w:rsid w:val="005F114C"/>
    <w:rsid w:val="00613295"/>
    <w:rsid w:val="00621E0B"/>
    <w:rsid w:val="00623916"/>
    <w:rsid w:val="006261FD"/>
    <w:rsid w:val="00643C75"/>
    <w:rsid w:val="0067075D"/>
    <w:rsid w:val="006757C3"/>
    <w:rsid w:val="006866F5"/>
    <w:rsid w:val="006E1E2D"/>
    <w:rsid w:val="006F2F3E"/>
    <w:rsid w:val="00703635"/>
    <w:rsid w:val="00741216"/>
    <w:rsid w:val="00746C37"/>
    <w:rsid w:val="00772982"/>
    <w:rsid w:val="007858E5"/>
    <w:rsid w:val="0079078C"/>
    <w:rsid w:val="007E1DC2"/>
    <w:rsid w:val="007E5F93"/>
    <w:rsid w:val="00811763"/>
    <w:rsid w:val="00834E43"/>
    <w:rsid w:val="00837859"/>
    <w:rsid w:val="0089005D"/>
    <w:rsid w:val="0089226B"/>
    <w:rsid w:val="008B6E70"/>
    <w:rsid w:val="009632FE"/>
    <w:rsid w:val="009A4A40"/>
    <w:rsid w:val="009A712F"/>
    <w:rsid w:val="009B298A"/>
    <w:rsid w:val="009C7ECC"/>
    <w:rsid w:val="009D2D4C"/>
    <w:rsid w:val="00A07323"/>
    <w:rsid w:val="00A17B47"/>
    <w:rsid w:val="00A333B2"/>
    <w:rsid w:val="00A41438"/>
    <w:rsid w:val="00A57DBD"/>
    <w:rsid w:val="00A95968"/>
    <w:rsid w:val="00A970FF"/>
    <w:rsid w:val="00AC019B"/>
    <w:rsid w:val="00AD4CAB"/>
    <w:rsid w:val="00B00DD8"/>
    <w:rsid w:val="00B03255"/>
    <w:rsid w:val="00B26CFB"/>
    <w:rsid w:val="00B3385C"/>
    <w:rsid w:val="00B37754"/>
    <w:rsid w:val="00B46B32"/>
    <w:rsid w:val="00B47ACD"/>
    <w:rsid w:val="00B52DAD"/>
    <w:rsid w:val="00BE4AB9"/>
    <w:rsid w:val="00C05AED"/>
    <w:rsid w:val="00C23C0C"/>
    <w:rsid w:val="00C73593"/>
    <w:rsid w:val="00C7594D"/>
    <w:rsid w:val="00CB4CD6"/>
    <w:rsid w:val="00CE3962"/>
    <w:rsid w:val="00CE6061"/>
    <w:rsid w:val="00CF02B6"/>
    <w:rsid w:val="00D3192D"/>
    <w:rsid w:val="00D32167"/>
    <w:rsid w:val="00D51D2F"/>
    <w:rsid w:val="00D531BD"/>
    <w:rsid w:val="00D5594E"/>
    <w:rsid w:val="00D57A73"/>
    <w:rsid w:val="00D67E41"/>
    <w:rsid w:val="00D92B14"/>
    <w:rsid w:val="00D949C8"/>
    <w:rsid w:val="00E11BB9"/>
    <w:rsid w:val="00E12971"/>
    <w:rsid w:val="00E43ABB"/>
    <w:rsid w:val="00E51B72"/>
    <w:rsid w:val="00E64194"/>
    <w:rsid w:val="00E94075"/>
    <w:rsid w:val="00EB68C2"/>
    <w:rsid w:val="00ED76ED"/>
    <w:rsid w:val="00EF3105"/>
    <w:rsid w:val="00F24866"/>
    <w:rsid w:val="00F5378D"/>
    <w:rsid w:val="00F55F7D"/>
    <w:rsid w:val="00F73592"/>
    <w:rsid w:val="00FA4541"/>
    <w:rsid w:val="00FD5844"/>
    <w:rsid w:val="00FE25DF"/>
    <w:rsid w:val="00FF6C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80695C"/>
  <w15:docId w15:val="{92E12669-AEA3-42AF-BBA5-F204AAC1BF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D76ED"/>
    <w:pPr>
      <w:spacing w:after="0" w:line="240" w:lineRule="auto"/>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ED76ED"/>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ED76ED"/>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4C1E09"/>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4C1E09"/>
    <w:rPr>
      <w:rFonts w:ascii="Tahoma" w:eastAsia="Times New Roman" w:hAnsi="Tahoma" w:cs="Tahoma"/>
      <w:sz w:val="16"/>
      <w:szCs w:val="16"/>
      <w:lang w:val="lt-LT"/>
    </w:rPr>
  </w:style>
  <w:style w:type="paragraph" w:styleId="Sraopastraipa">
    <w:name w:val="List Paragraph"/>
    <w:basedOn w:val="prastasis"/>
    <w:uiPriority w:val="34"/>
    <w:qFormat/>
    <w:rsid w:val="006132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01368">
      <w:bodyDiv w:val="1"/>
      <w:marLeft w:val="0"/>
      <w:marRight w:val="0"/>
      <w:marTop w:val="0"/>
      <w:marBottom w:val="0"/>
      <w:divBdr>
        <w:top w:val="none" w:sz="0" w:space="0" w:color="auto"/>
        <w:left w:val="none" w:sz="0" w:space="0" w:color="auto"/>
        <w:bottom w:val="none" w:sz="0" w:space="0" w:color="auto"/>
        <w:right w:val="none" w:sz="0" w:space="0" w:color="auto"/>
      </w:divBdr>
    </w:div>
    <w:div w:id="1272780467">
      <w:bodyDiv w:val="1"/>
      <w:marLeft w:val="0"/>
      <w:marRight w:val="0"/>
      <w:marTop w:val="0"/>
      <w:marBottom w:val="0"/>
      <w:divBdr>
        <w:top w:val="none" w:sz="0" w:space="0" w:color="auto"/>
        <w:left w:val="none" w:sz="0" w:space="0" w:color="auto"/>
        <w:bottom w:val="none" w:sz="0" w:space="0" w:color="auto"/>
        <w:right w:val="none" w:sz="0" w:space="0" w:color="auto"/>
      </w:divBdr>
    </w:div>
    <w:div w:id="1961454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1135</TotalTime>
  <Pages>4</Pages>
  <Words>4896</Words>
  <Characters>2791</Characters>
  <Application>Microsoft Office Word</Application>
  <DocSecurity>0</DocSecurity>
  <Lines>23</Lines>
  <Paragraphs>15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An Sav</cp:lastModifiedBy>
  <cp:revision>15</cp:revision>
  <cp:lastPrinted>2022-11-29T09:10:00Z</cp:lastPrinted>
  <dcterms:created xsi:type="dcterms:W3CDTF">2025-09-09T05:04:00Z</dcterms:created>
  <dcterms:modified xsi:type="dcterms:W3CDTF">2025-10-14T13:56:00Z</dcterms:modified>
</cp:coreProperties>
</file>